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356" w:type="dxa"/>
        <w:tblLook w:val="04A0"/>
      </w:tblPr>
      <w:tblGrid>
        <w:gridCol w:w="1388"/>
        <w:gridCol w:w="1462"/>
        <w:gridCol w:w="3686"/>
        <w:gridCol w:w="992"/>
        <w:gridCol w:w="2835"/>
        <w:gridCol w:w="993"/>
      </w:tblGrid>
      <w:tr w:rsidR="000238AF" w:rsidRPr="000238AF" w:rsidTr="003D1D3E">
        <w:tc>
          <w:tcPr>
            <w:tcW w:w="1388" w:type="dxa"/>
            <w:tcBorders>
              <w:right w:val="single" w:sz="1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ایام هفته</w:t>
            </w:r>
          </w:p>
        </w:tc>
        <w:tc>
          <w:tcPr>
            <w:tcW w:w="1462" w:type="dxa"/>
            <w:tcBorders>
              <w:left w:val="single" w:sz="12" w:space="0" w:color="auto"/>
              <w:right w:val="single" w:sz="1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7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آموزش ابتدایی</w:t>
            </w:r>
          </w:p>
        </w:tc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  مراقب بهداشت</w:t>
            </w:r>
          </w:p>
        </w:tc>
      </w:tr>
      <w:tr w:rsidR="000238AF" w:rsidRPr="000238AF" w:rsidTr="003D1D3E">
        <w:tc>
          <w:tcPr>
            <w:tcW w:w="1388" w:type="dxa"/>
            <w:tcBorders>
              <w:bottom w:val="single" w:sz="18" w:space="0" w:color="auto"/>
              <w:right w:val="single" w:sz="12" w:space="0" w:color="auto"/>
            </w:tcBorders>
          </w:tcPr>
          <w:p w:rsidR="000238AF" w:rsidRPr="00D374AB" w:rsidRDefault="000238AF" w:rsidP="0016357C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62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3686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sz w:val="20"/>
                <w:szCs w:val="20"/>
                <w:rtl/>
                <w:lang w:bidi="fa-IR"/>
              </w:rPr>
              <w:t>نام درس/ نام استاد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sz w:val="20"/>
                <w:szCs w:val="20"/>
                <w:rtl/>
                <w:lang w:bidi="fa-IR"/>
              </w:rPr>
              <w:t>شماره کلاس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sz w:val="20"/>
                <w:szCs w:val="20"/>
                <w:rtl/>
                <w:lang w:bidi="fa-IR"/>
              </w:rPr>
              <w:t>نام درس/ نام استاد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18" w:space="0" w:color="auto"/>
            </w:tcBorders>
          </w:tcPr>
          <w:p w:rsidR="000238AF" w:rsidRPr="00D374AB" w:rsidRDefault="000238AF" w:rsidP="0016357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374AB">
              <w:rPr>
                <w:rFonts w:cs="B Nazanin" w:hint="cs"/>
                <w:sz w:val="20"/>
                <w:szCs w:val="20"/>
                <w:rtl/>
                <w:lang w:bidi="fa-IR"/>
              </w:rPr>
              <w:t>شماره کلاس</w:t>
            </w:r>
          </w:p>
        </w:tc>
      </w:tr>
      <w:tr w:rsidR="003D1D3E" w:rsidRPr="00D374AB" w:rsidTr="003D1D3E">
        <w:tc>
          <w:tcPr>
            <w:tcW w:w="1388" w:type="dxa"/>
            <w:vMerge w:val="restart"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46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9.30-8</w:t>
            </w:r>
          </w:p>
        </w:tc>
        <w:tc>
          <w:tcPr>
            <w:tcW w:w="3686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 مبانی آ.پ در ابتدایی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ستوده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11.15-9.45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هاوفنون تدریس تربیت بدنی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 مبانی آ.پ در ابتدایی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قوی دل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ستوده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13-11.30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هاوفنون تدریس تربیت بدنی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قوی دل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16-14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فلسفه تعلیم و تربیت رسمی در ج.ا.ا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وروشهای آموزش مشاوره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جباری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خضرلو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18-16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فلسفه تعلیم و تربیت رسمی در ج.ا.ا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وروشهای آموزش مشاوره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3D1D3E" w:rsidRPr="00D374AB" w:rsidTr="003D1D3E">
        <w:tc>
          <w:tcPr>
            <w:tcW w:w="1388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دکترجباری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خضرلو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 w:val="restart"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  <w:tc>
          <w:tcPr>
            <w:tcW w:w="14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9.30-8</w:t>
            </w:r>
          </w:p>
        </w:tc>
        <w:tc>
          <w:tcPr>
            <w:tcW w:w="3686" w:type="dxa"/>
            <w:tcBorders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فناوری اطلاعات وارتباطات در آموزش ابتدایی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اسناد وقوانین آ.پ در جمهوری اسلامی</w:t>
            </w:r>
          </w:p>
        </w:tc>
        <w:tc>
          <w:tcPr>
            <w:tcW w:w="993" w:type="dxa"/>
            <w:vMerge w:val="restart"/>
            <w:tcBorders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محمود لو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D1D3E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شعبانلو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D1D3E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11.15-9.45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و تولیدواحد یادگیری د رآموزش ابتدایی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اسناد وقوانین آ.پ در جمهوری اسلامی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3D1D3E" w:rsidRPr="00D374AB" w:rsidRDefault="003D1D3E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نقی زاده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</w:t>
            </w:r>
            <w:r>
              <w:rPr>
                <w:rFonts w:cs="B Nazanin" w:hint="cs"/>
                <w:rtl/>
                <w:lang w:bidi="fa-IR"/>
              </w:rPr>
              <w:t xml:space="preserve"> دکتر</w:t>
            </w:r>
            <w:r>
              <w:rPr>
                <w:rFonts w:cs="B Nazanin" w:hint="cs"/>
                <w:rtl/>
                <w:lang w:bidi="fa-IR"/>
              </w:rPr>
              <w:t xml:space="preserve"> شعبانلو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13-11.30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و تولیدواحد یادگیری د رآموزش ابتدایی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فلسفه تعلیم و تربیت رسمی در ج.ا.ا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نقی زاده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عبدلی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16-14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محتواوروش تدریس کار و فناوری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فلسفه تعلیم و تربیت رسمی در ج.ا.ا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301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زینالی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عبدلی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18-16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محتواوروش تدریس کار و فناوری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زینالی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rtl/>
                <w:lang w:bidi="fa-IR"/>
              </w:rPr>
              <w:t>دو شنبه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9.30-8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محتوا وروش تدریس هنر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205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وروشهای آموزش سلامت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105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ولی زاده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زاهدی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11.15-9.45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محتوا وروش تدریس هنر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وروشهای آموزش سلامت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104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ولی زاده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زاهدی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13-11.30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کاربرد فناوری اطلاعات وارتباطات در آموزش ابتدایی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محمود لو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16-14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محتوا وروش تدریس ریاضیات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نشانه شناسی بیماری ها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104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دین محمدی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رضایی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18-16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تحلیل محتوا وروش تدریس ریاضیات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نشانه شناسی بیماری ها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105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دین محمدی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رضایی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74AB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46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9.30-8</w:t>
            </w:r>
          </w:p>
        </w:tc>
        <w:tc>
          <w:tcPr>
            <w:tcW w:w="3686" w:type="dxa"/>
            <w:vMerge w:val="restart"/>
            <w:tcBorders>
              <w:top w:val="single" w:sz="18" w:space="0" w:color="auto"/>
              <w:left w:val="single" w:sz="12" w:space="0" w:color="auto"/>
              <w:right w:val="nil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کارورزی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nil"/>
              <w:right w:val="single" w:sz="1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روانشناسی عمومی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  <w:right w:val="nil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شبانی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vMerge/>
            <w:tcBorders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D374AB">
              <w:rPr>
                <w:rFonts w:cs="B Nazanin" w:hint="cs"/>
                <w:rtl/>
                <w:lang w:bidi="fa-IR"/>
              </w:rPr>
              <w:t>11.15-9.45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right w:val="nil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1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روانشناسی عمومی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302</w:t>
            </w:r>
          </w:p>
        </w:tc>
      </w:tr>
      <w:tr w:rsidR="0016357C" w:rsidRPr="00D374AB" w:rsidTr="003D1D3E">
        <w:tc>
          <w:tcPr>
            <w:tcW w:w="138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شبانی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16357C" w:rsidRPr="00D374AB" w:rsidTr="003D1D3E">
        <w:tc>
          <w:tcPr>
            <w:tcW w:w="1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چهار شنبه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کارورزی</w:t>
            </w:r>
          </w:p>
        </w:tc>
      </w:tr>
      <w:tr w:rsidR="0016357C" w:rsidRPr="00D374AB" w:rsidTr="003D1D3E">
        <w:tc>
          <w:tcPr>
            <w:tcW w:w="13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6357C" w:rsidRPr="00D374AB" w:rsidRDefault="0016357C" w:rsidP="0016357C">
            <w:pPr>
              <w:bidi/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آموزش عملی در کلینیک</w:t>
            </w:r>
          </w:p>
        </w:tc>
      </w:tr>
    </w:tbl>
    <w:p w:rsidR="00782B8D" w:rsidRPr="00D374AB" w:rsidRDefault="00782B8D" w:rsidP="000238AF">
      <w:pPr>
        <w:bidi/>
        <w:rPr>
          <w:rtl/>
          <w:lang w:bidi="fa-IR"/>
        </w:rPr>
      </w:pPr>
    </w:p>
    <w:sectPr w:rsidR="00782B8D" w:rsidRPr="00D374AB" w:rsidSect="00D374AB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8AF"/>
    <w:rsid w:val="000238AF"/>
    <w:rsid w:val="000E4B5E"/>
    <w:rsid w:val="001010E3"/>
    <w:rsid w:val="0013119E"/>
    <w:rsid w:val="0016357C"/>
    <w:rsid w:val="002901F2"/>
    <w:rsid w:val="002C53E1"/>
    <w:rsid w:val="003B47C0"/>
    <w:rsid w:val="003D1D3E"/>
    <w:rsid w:val="004301C3"/>
    <w:rsid w:val="005104D3"/>
    <w:rsid w:val="00522D32"/>
    <w:rsid w:val="00604850"/>
    <w:rsid w:val="00767380"/>
    <w:rsid w:val="00782B8D"/>
    <w:rsid w:val="008658D6"/>
    <w:rsid w:val="008930AA"/>
    <w:rsid w:val="008E4B15"/>
    <w:rsid w:val="00B50BC8"/>
    <w:rsid w:val="00C84D72"/>
    <w:rsid w:val="00CB7DFC"/>
    <w:rsid w:val="00D135FA"/>
    <w:rsid w:val="00D16620"/>
    <w:rsid w:val="00D374AB"/>
    <w:rsid w:val="00D82471"/>
    <w:rsid w:val="00D85871"/>
    <w:rsid w:val="00F1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ici</dc:creator>
  <cp:lastModifiedBy>ici</cp:lastModifiedBy>
  <cp:revision>15</cp:revision>
  <cp:lastPrinted>2016-02-15T11:28:00Z</cp:lastPrinted>
  <dcterms:created xsi:type="dcterms:W3CDTF">2016-02-02T06:37:00Z</dcterms:created>
  <dcterms:modified xsi:type="dcterms:W3CDTF">2016-02-16T07:00:00Z</dcterms:modified>
</cp:coreProperties>
</file>